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2F" w:rsidRPr="00DC260C" w:rsidRDefault="006F31F8" w:rsidP="0082752F">
      <w:pPr>
        <w:pStyle w:val="SCT"/>
        <w:rPr>
          <w:rFonts w:ascii="Arial" w:hAnsi="Arial"/>
        </w:rPr>
      </w:pPr>
      <w:r w:rsidRPr="00DC260C">
        <w:rPr>
          <w:rFonts w:ascii="Arial" w:hAnsi="Arial"/>
        </w:rPr>
        <w:t>SECTION 1</w:t>
      </w:r>
      <w:r w:rsidR="00D013D2" w:rsidRPr="00DC260C">
        <w:rPr>
          <w:rFonts w:ascii="Arial" w:hAnsi="Arial"/>
        </w:rPr>
        <w:t>25100</w:t>
      </w:r>
    </w:p>
    <w:p w:rsidR="00DC260C" w:rsidRPr="00DC260C" w:rsidRDefault="00D013D2" w:rsidP="0082752F">
      <w:pPr>
        <w:pStyle w:val="SCT"/>
        <w:rPr>
          <w:rFonts w:ascii="Arial" w:hAnsi="Arial"/>
        </w:rPr>
      </w:pPr>
      <w:r w:rsidRPr="00DC260C">
        <w:rPr>
          <w:rFonts w:ascii="Arial" w:hAnsi="Arial"/>
        </w:rPr>
        <w:t>PREFABRICATED OFFICE BOOTH</w:t>
      </w:r>
      <w:r w:rsidR="00DC260C" w:rsidRPr="00DC260C">
        <w:rPr>
          <w:rFonts w:ascii="Arial" w:hAnsi="Arial"/>
        </w:rPr>
        <w:t>S</w:t>
      </w:r>
    </w:p>
    <w:p w:rsidR="0082752F" w:rsidRPr="00DC260C" w:rsidRDefault="00DC260C" w:rsidP="0082752F">
      <w:pPr>
        <w:pStyle w:val="SCT"/>
        <w:rPr>
          <w:rFonts w:ascii="Arial" w:hAnsi="Arial"/>
        </w:rPr>
      </w:pPr>
      <w:r w:rsidRPr="00DC260C">
        <w:rPr>
          <w:rFonts w:ascii="Arial" w:hAnsi="Arial"/>
        </w:rPr>
        <w:t>(Silent-</w:t>
      </w:r>
      <w:r>
        <w:rPr>
          <w:rFonts w:ascii="Arial" w:hAnsi="Arial"/>
        </w:rPr>
        <w:t>S</w:t>
      </w:r>
      <w:r w:rsidRPr="00DC260C">
        <w:rPr>
          <w:rFonts w:ascii="Arial" w:hAnsi="Arial"/>
        </w:rPr>
        <w:t>ilo by Spinneybeck</w:t>
      </w:r>
      <w:r w:rsidR="00DA1DEF">
        <w:rPr>
          <w:rFonts w:ascii="Arial" w:hAnsi="Arial"/>
        </w:rPr>
        <w:t xml:space="preserve"> | FilzFelt</w:t>
      </w:r>
      <w:r w:rsidRPr="00DC260C">
        <w:rPr>
          <w:rFonts w:ascii="Arial" w:hAnsi="Arial"/>
        </w:rPr>
        <w:t>)</w:t>
      </w:r>
    </w:p>
    <w:p w:rsidR="0082752F" w:rsidRPr="00DC260C" w:rsidRDefault="0082752F" w:rsidP="0082752F">
      <w:pPr>
        <w:pStyle w:val="PRT"/>
        <w:jc w:val="left"/>
        <w:rPr>
          <w:rFonts w:ascii="Arial" w:hAnsi="Arial"/>
        </w:rPr>
      </w:pPr>
      <w:r w:rsidRPr="00DC260C">
        <w:rPr>
          <w:rFonts w:ascii="Arial" w:hAnsi="Arial"/>
        </w:rPr>
        <w:t>GENERAL</w:t>
      </w:r>
    </w:p>
    <w:p w:rsidR="0082752F" w:rsidRPr="00DC260C" w:rsidRDefault="0082752F" w:rsidP="0082752F">
      <w:pPr>
        <w:pStyle w:val="ART"/>
        <w:jc w:val="left"/>
        <w:rPr>
          <w:rFonts w:ascii="Arial" w:hAnsi="Arial"/>
        </w:rPr>
      </w:pPr>
      <w:r w:rsidRPr="00DC260C">
        <w:rPr>
          <w:rFonts w:ascii="Arial" w:hAnsi="Arial"/>
        </w:rPr>
        <w:t>SUMMARY</w:t>
      </w:r>
    </w:p>
    <w:p w:rsidR="0082752F" w:rsidRPr="00DC260C" w:rsidRDefault="0082752F" w:rsidP="0082752F">
      <w:pPr>
        <w:pStyle w:val="PR1"/>
        <w:jc w:val="left"/>
        <w:rPr>
          <w:rFonts w:ascii="Arial" w:hAnsi="Arial"/>
        </w:rPr>
      </w:pPr>
      <w:r w:rsidRPr="00DC260C">
        <w:rPr>
          <w:rFonts w:ascii="Arial" w:hAnsi="Arial"/>
        </w:rPr>
        <w:t xml:space="preserve">Provide </w:t>
      </w:r>
      <w:r w:rsidR="00D013D2" w:rsidRPr="00DC260C">
        <w:rPr>
          <w:rFonts w:ascii="Arial" w:hAnsi="Arial"/>
        </w:rPr>
        <w:t>prefabricated acoustic office booths</w:t>
      </w:r>
      <w:r w:rsidR="00DC260C" w:rsidRPr="00DC260C">
        <w:rPr>
          <w:rFonts w:ascii="Arial" w:hAnsi="Arial"/>
        </w:rPr>
        <w:t xml:space="preserve">. </w:t>
      </w:r>
    </w:p>
    <w:p w:rsidR="0082752F" w:rsidRPr="00DC260C" w:rsidRDefault="0082752F" w:rsidP="0082752F">
      <w:pPr>
        <w:pStyle w:val="PR1"/>
        <w:jc w:val="left"/>
        <w:rPr>
          <w:rFonts w:ascii="Arial" w:hAnsi="Arial"/>
        </w:rPr>
      </w:pPr>
      <w:r w:rsidRPr="00DC260C">
        <w:rPr>
          <w:rFonts w:ascii="Arial" w:hAnsi="Arial"/>
        </w:rPr>
        <w:t xml:space="preserve">Related Sections:  Coordinate with the following as applicable: </w:t>
      </w:r>
    </w:p>
    <w:p w:rsidR="001E29CA" w:rsidRPr="00DC260C" w:rsidRDefault="001E29CA" w:rsidP="001E29CA">
      <w:pPr>
        <w:pStyle w:val="PR2"/>
        <w:rPr>
          <w:rFonts w:ascii="Arial" w:hAnsi="Arial" w:cs="Arial"/>
        </w:rPr>
      </w:pPr>
      <w:r w:rsidRPr="00DC260C">
        <w:rPr>
          <w:rFonts w:ascii="Arial" w:hAnsi="Arial" w:cs="Arial"/>
        </w:rPr>
        <w:t>Section 064000 - Architectural Woodwork.</w:t>
      </w:r>
    </w:p>
    <w:p w:rsidR="001B3C89" w:rsidRPr="00DC260C" w:rsidRDefault="001B3C89" w:rsidP="001E29CA">
      <w:pPr>
        <w:pStyle w:val="PR2"/>
        <w:rPr>
          <w:rFonts w:ascii="Arial" w:hAnsi="Arial" w:cs="Arial"/>
        </w:rPr>
      </w:pPr>
      <w:r w:rsidRPr="00DC260C">
        <w:rPr>
          <w:rFonts w:ascii="Arial" w:hAnsi="Arial" w:cs="Arial"/>
        </w:rPr>
        <w:t>Section 0972</w:t>
      </w:r>
      <w:r w:rsidR="00B61347" w:rsidRPr="00DC260C">
        <w:rPr>
          <w:rFonts w:ascii="Arial" w:hAnsi="Arial" w:cs="Arial"/>
        </w:rPr>
        <w:t>01</w:t>
      </w:r>
      <w:r w:rsidRPr="00DC260C">
        <w:rPr>
          <w:rFonts w:ascii="Arial" w:hAnsi="Arial" w:cs="Arial"/>
        </w:rPr>
        <w:t xml:space="preserve"> </w:t>
      </w:r>
      <w:r w:rsidR="00B61347" w:rsidRPr="00DC260C">
        <w:rPr>
          <w:rFonts w:ascii="Arial" w:hAnsi="Arial" w:cs="Arial"/>
        </w:rPr>
        <w:t>-</w:t>
      </w:r>
      <w:r w:rsidRPr="00DC260C">
        <w:rPr>
          <w:rFonts w:ascii="Arial" w:hAnsi="Arial" w:cs="Arial"/>
        </w:rPr>
        <w:t xml:space="preserve"> </w:t>
      </w:r>
      <w:r w:rsidR="00B61347" w:rsidRPr="00DC260C">
        <w:rPr>
          <w:rFonts w:ascii="Arial" w:hAnsi="Arial" w:cs="Arial"/>
        </w:rPr>
        <w:t>Felt Panels</w:t>
      </w:r>
      <w:r w:rsidRPr="00DC260C">
        <w:rPr>
          <w:rFonts w:ascii="Arial" w:hAnsi="Arial" w:cs="Arial"/>
        </w:rPr>
        <w:t>.</w:t>
      </w:r>
    </w:p>
    <w:p w:rsidR="00D013D2" w:rsidRPr="00DC260C" w:rsidRDefault="00D013D2" w:rsidP="001B3C89">
      <w:pPr>
        <w:pStyle w:val="PR2"/>
        <w:rPr>
          <w:rFonts w:ascii="Arial" w:hAnsi="Arial" w:cs="Arial"/>
        </w:rPr>
      </w:pPr>
      <w:r w:rsidRPr="00DC260C">
        <w:rPr>
          <w:rFonts w:ascii="Arial" w:hAnsi="Arial" w:cs="Arial"/>
        </w:rPr>
        <w:t>Section 108223 - Flexible Wood Screens.</w:t>
      </w:r>
    </w:p>
    <w:p w:rsidR="001E29CA" w:rsidRPr="00DC260C" w:rsidRDefault="001E29CA" w:rsidP="001E29CA">
      <w:pPr>
        <w:pStyle w:val="PR2"/>
        <w:rPr>
          <w:rFonts w:ascii="Arial" w:hAnsi="Arial" w:cs="Arial"/>
        </w:rPr>
      </w:pPr>
      <w:r w:rsidRPr="00DC260C">
        <w:rPr>
          <w:rFonts w:ascii="Arial" w:hAnsi="Arial" w:cs="Arial"/>
        </w:rPr>
        <w:t>Section 124000 - Furnishings.</w:t>
      </w:r>
    </w:p>
    <w:p w:rsidR="0082752F" w:rsidRPr="00DC260C" w:rsidRDefault="0082752F" w:rsidP="0082752F">
      <w:pPr>
        <w:pStyle w:val="ART"/>
        <w:jc w:val="left"/>
        <w:rPr>
          <w:rFonts w:ascii="Arial" w:hAnsi="Arial"/>
        </w:rPr>
      </w:pPr>
      <w:r w:rsidRPr="00DC260C">
        <w:rPr>
          <w:rFonts w:ascii="Arial" w:hAnsi="Arial"/>
        </w:rPr>
        <w:t>SUBMITTALS</w:t>
      </w:r>
    </w:p>
    <w:p w:rsidR="0082752F" w:rsidRPr="00DC260C" w:rsidRDefault="0082752F" w:rsidP="0082752F">
      <w:pPr>
        <w:pStyle w:val="PR1"/>
        <w:jc w:val="left"/>
        <w:rPr>
          <w:rFonts w:ascii="Arial" w:hAnsi="Arial"/>
        </w:rPr>
      </w:pPr>
      <w:r w:rsidRPr="00DC260C">
        <w:rPr>
          <w:rFonts w:ascii="Arial" w:hAnsi="Arial"/>
        </w:rPr>
        <w:t>Product Data:  Submit manufacturer's literature including product characteristics and accessories.</w:t>
      </w:r>
    </w:p>
    <w:p w:rsidR="0082752F" w:rsidRPr="00DC260C" w:rsidRDefault="0082752F" w:rsidP="0082752F">
      <w:pPr>
        <w:pStyle w:val="PR1"/>
        <w:jc w:val="left"/>
        <w:rPr>
          <w:rFonts w:ascii="Arial" w:hAnsi="Arial"/>
        </w:rPr>
      </w:pPr>
      <w:r w:rsidRPr="00DC260C">
        <w:rPr>
          <w:rFonts w:ascii="Arial" w:hAnsi="Arial"/>
        </w:rPr>
        <w:t xml:space="preserve">Shop Drawings:  Submit diagram showing </w:t>
      </w:r>
      <w:r w:rsidR="00DC260C" w:rsidRPr="00DC260C">
        <w:rPr>
          <w:rFonts w:ascii="Arial" w:hAnsi="Arial"/>
        </w:rPr>
        <w:t>details of construction, materials and relationship to</w:t>
      </w:r>
      <w:r w:rsidR="00D013D2" w:rsidRPr="00DC260C">
        <w:rPr>
          <w:rFonts w:ascii="Arial" w:hAnsi="Arial"/>
        </w:rPr>
        <w:t xml:space="preserve"> adjacent construction</w:t>
      </w:r>
      <w:r w:rsidRPr="00DC260C">
        <w:rPr>
          <w:rFonts w:ascii="Arial" w:hAnsi="Arial"/>
        </w:rPr>
        <w:t>.</w:t>
      </w:r>
    </w:p>
    <w:p w:rsidR="0082752F" w:rsidRPr="00DC260C" w:rsidRDefault="0082752F" w:rsidP="0082752F">
      <w:pPr>
        <w:pStyle w:val="PR1"/>
        <w:jc w:val="left"/>
        <w:rPr>
          <w:rFonts w:ascii="Arial" w:hAnsi="Arial"/>
        </w:rPr>
      </w:pPr>
      <w:r w:rsidRPr="00DC260C">
        <w:rPr>
          <w:rFonts w:ascii="Arial" w:hAnsi="Arial"/>
        </w:rPr>
        <w:t>Verification Samples:  Submit samples of materials selected for use to verify color and finish.</w:t>
      </w:r>
    </w:p>
    <w:p w:rsidR="0082752F" w:rsidRPr="00DC260C" w:rsidRDefault="0082752F" w:rsidP="0082752F">
      <w:pPr>
        <w:pStyle w:val="ART"/>
        <w:jc w:val="left"/>
        <w:rPr>
          <w:rFonts w:ascii="Arial" w:hAnsi="Arial"/>
        </w:rPr>
      </w:pPr>
      <w:r w:rsidRPr="00DC260C">
        <w:rPr>
          <w:rFonts w:ascii="Arial" w:hAnsi="Arial"/>
        </w:rPr>
        <w:t>DELIVERY, STORAGE AND HANDLING</w:t>
      </w:r>
    </w:p>
    <w:p w:rsidR="00DC21C7" w:rsidRPr="00DC21C7" w:rsidRDefault="00DC21C7" w:rsidP="00DC21C7">
      <w:pPr>
        <w:pStyle w:val="PR1"/>
        <w:rPr>
          <w:rFonts w:ascii="Arial" w:hAnsi="Arial"/>
        </w:rPr>
      </w:pPr>
      <w:r w:rsidRPr="00DC21C7">
        <w:rPr>
          <w:rFonts w:ascii="Arial" w:hAnsi="Arial"/>
        </w:rPr>
        <w:t>Store and handle in strict compliance with manufacturer's written instructions and recommendations.</w:t>
      </w:r>
    </w:p>
    <w:p w:rsidR="00DC21C7" w:rsidRPr="00DC21C7" w:rsidRDefault="00DC21C7" w:rsidP="00DC21C7">
      <w:pPr>
        <w:pStyle w:val="PR1"/>
        <w:rPr>
          <w:rFonts w:ascii="Arial" w:hAnsi="Arial"/>
        </w:rPr>
      </w:pPr>
      <w:r w:rsidRPr="00DC21C7">
        <w:rPr>
          <w:rFonts w:ascii="Arial" w:hAnsi="Arial"/>
        </w:rPr>
        <w:t>Protect from damage due to weather, excessive temperature, and construction operations</w:t>
      </w:r>
      <w:r w:rsidR="00C94ECD">
        <w:rPr>
          <w:rFonts w:ascii="Arial" w:hAnsi="Arial"/>
        </w:rPr>
        <w:t>.</w:t>
      </w:r>
    </w:p>
    <w:p w:rsidR="0082752F" w:rsidRPr="00DC260C" w:rsidRDefault="0082752F" w:rsidP="0082752F">
      <w:pPr>
        <w:pStyle w:val="PRT"/>
        <w:jc w:val="left"/>
        <w:rPr>
          <w:rFonts w:ascii="Arial" w:hAnsi="Arial"/>
        </w:rPr>
      </w:pPr>
      <w:r w:rsidRPr="00DC260C">
        <w:rPr>
          <w:rFonts w:ascii="Arial" w:hAnsi="Arial"/>
        </w:rPr>
        <w:t>PRODUCTS</w:t>
      </w:r>
    </w:p>
    <w:p w:rsidR="00DC260C" w:rsidRPr="00DC260C" w:rsidRDefault="00DC260C" w:rsidP="00DC260C">
      <w:pPr>
        <w:pStyle w:val="ART"/>
        <w:jc w:val="left"/>
        <w:rPr>
          <w:rFonts w:ascii="Arial" w:hAnsi="Arial"/>
        </w:rPr>
      </w:pPr>
      <w:r w:rsidRPr="00DC260C">
        <w:rPr>
          <w:rFonts w:ascii="Arial" w:hAnsi="Arial"/>
        </w:rPr>
        <w:t>PREFABRICATED ACOUSTIC OFFICE BOOTH</w:t>
      </w:r>
      <w:r w:rsidR="00EF4F2B">
        <w:rPr>
          <w:rFonts w:ascii="Arial" w:hAnsi="Arial"/>
        </w:rPr>
        <w:t>S</w:t>
      </w:r>
    </w:p>
    <w:p w:rsidR="0082752F" w:rsidRPr="00DC260C" w:rsidRDefault="00DC260C" w:rsidP="0082752F">
      <w:pPr>
        <w:pStyle w:val="PR1"/>
        <w:jc w:val="left"/>
        <w:rPr>
          <w:rFonts w:ascii="Arial" w:hAnsi="Arial"/>
        </w:rPr>
      </w:pPr>
      <w:r w:rsidRPr="00DC260C">
        <w:rPr>
          <w:rFonts w:ascii="Arial" w:hAnsi="Arial"/>
        </w:rPr>
        <w:t>Basis-of-Design</w:t>
      </w:r>
      <w:r w:rsidR="0082752F" w:rsidRPr="00DC260C">
        <w:rPr>
          <w:rFonts w:ascii="Arial" w:hAnsi="Arial"/>
        </w:rPr>
        <w:t xml:space="preserve">:   </w:t>
      </w:r>
      <w:r w:rsidRPr="00DC260C">
        <w:rPr>
          <w:rFonts w:ascii="Arial" w:hAnsi="Arial"/>
        </w:rPr>
        <w:t xml:space="preserve">Silent-Silo by </w:t>
      </w:r>
      <w:r w:rsidR="0082752F" w:rsidRPr="00DC260C">
        <w:rPr>
          <w:rFonts w:ascii="Arial" w:hAnsi="Arial"/>
        </w:rPr>
        <w:t>Spinneybeck</w:t>
      </w:r>
      <w:r w:rsidR="00DA1DEF">
        <w:rPr>
          <w:rFonts w:ascii="Arial" w:hAnsi="Arial"/>
        </w:rPr>
        <w:t xml:space="preserve"> | FilzFelt</w:t>
      </w:r>
      <w:r w:rsidR="0082752F" w:rsidRPr="00DC260C">
        <w:rPr>
          <w:rFonts w:ascii="Arial" w:hAnsi="Arial"/>
        </w:rPr>
        <w:t>, 425 CrossPoint Parkway, Getzville</w:t>
      </w:r>
      <w:r w:rsidR="005B4E91">
        <w:rPr>
          <w:rFonts w:ascii="Arial" w:hAnsi="Arial"/>
        </w:rPr>
        <w:t xml:space="preserve">, NY 14068.  Tel 800.482.7777, </w:t>
      </w:r>
      <w:r w:rsidR="0082752F" w:rsidRPr="00DC260C">
        <w:rPr>
          <w:rFonts w:ascii="Arial" w:hAnsi="Arial"/>
        </w:rPr>
        <w:t>716.446.2380.  Fax 716.446.2396.  sales@spinneybeck.com, www.spinneybeck.com.</w:t>
      </w:r>
    </w:p>
    <w:p w:rsidR="00A6157A" w:rsidRPr="00DC260C" w:rsidRDefault="00D013D2" w:rsidP="00A6157A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>Exterior Dimensions:  7’-4” height by 4’-0” diameter</w:t>
      </w:r>
      <w:r w:rsidR="00A6157A" w:rsidRPr="00DC260C">
        <w:rPr>
          <w:rFonts w:ascii="Arial" w:hAnsi="Arial"/>
        </w:rPr>
        <w:t xml:space="preserve"> (</w:t>
      </w:r>
      <w:r w:rsidR="00DC260C" w:rsidRPr="00DC260C">
        <w:rPr>
          <w:rFonts w:ascii="Arial" w:hAnsi="Arial"/>
        </w:rPr>
        <w:t>203 cm height by 122</w:t>
      </w:r>
      <w:r w:rsidR="00A6157A" w:rsidRPr="00DC260C">
        <w:rPr>
          <w:rFonts w:ascii="Arial" w:hAnsi="Arial"/>
        </w:rPr>
        <w:t xml:space="preserve"> cm</w:t>
      </w:r>
      <w:r w:rsidRPr="00DC260C">
        <w:rPr>
          <w:rFonts w:ascii="Arial" w:hAnsi="Arial"/>
        </w:rPr>
        <w:t xml:space="preserve"> diameter</w:t>
      </w:r>
      <w:r w:rsidR="00A6157A" w:rsidRPr="00DC260C">
        <w:rPr>
          <w:rFonts w:ascii="Arial" w:hAnsi="Arial"/>
        </w:rPr>
        <w:t>).</w:t>
      </w:r>
    </w:p>
    <w:p w:rsidR="00D013D2" w:rsidRPr="00DC260C" w:rsidRDefault="00D013D2" w:rsidP="00D013D2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 xml:space="preserve">Interior Dimensions:  6’-8” height by 3’-9” diameter </w:t>
      </w:r>
      <w:r w:rsidR="00DC260C" w:rsidRPr="00DC260C">
        <w:rPr>
          <w:rFonts w:ascii="Arial" w:hAnsi="Arial"/>
        </w:rPr>
        <w:t>(162 cm height by 68</w:t>
      </w:r>
      <w:r w:rsidRPr="00DC260C">
        <w:rPr>
          <w:rFonts w:ascii="Arial" w:hAnsi="Arial"/>
        </w:rPr>
        <w:t xml:space="preserve"> cm diameter).</w:t>
      </w:r>
    </w:p>
    <w:p w:rsidR="0095003D" w:rsidRPr="00DC260C" w:rsidRDefault="0095003D" w:rsidP="00D013D2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>Door</w:t>
      </w:r>
      <w:r w:rsidR="00DC260C" w:rsidRPr="00DC260C">
        <w:rPr>
          <w:rFonts w:ascii="Arial" w:hAnsi="Arial"/>
        </w:rPr>
        <w:t xml:space="preserve"> Opening Width:  2’-3-1/2” (70</w:t>
      </w:r>
      <w:r w:rsidRPr="00DC260C">
        <w:rPr>
          <w:rFonts w:ascii="Arial" w:hAnsi="Arial"/>
        </w:rPr>
        <w:t xml:space="preserve"> cm).</w:t>
      </w:r>
    </w:p>
    <w:p w:rsidR="00D013D2" w:rsidRPr="00DC260C" w:rsidRDefault="00C5299C" w:rsidP="00D013D2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Exterior Facing</w:t>
      </w:r>
      <w:r w:rsidR="00D013D2" w:rsidRPr="00DC260C">
        <w:rPr>
          <w:rFonts w:ascii="Arial" w:hAnsi="Arial"/>
        </w:rPr>
        <w:t xml:space="preserve">:  </w:t>
      </w:r>
      <w:r w:rsidR="003372C1" w:rsidRPr="00DC260C">
        <w:rPr>
          <w:rFonts w:ascii="Arial" w:hAnsi="Arial"/>
        </w:rPr>
        <w:t>[Foli Flexible Wood</w:t>
      </w:r>
      <w:r>
        <w:rPr>
          <w:rFonts w:ascii="Arial" w:hAnsi="Arial"/>
        </w:rPr>
        <w:t xml:space="preserve"> with 3mm Felt Underlay</w:t>
      </w:r>
      <w:r w:rsidR="003372C1" w:rsidRPr="00DC260C">
        <w:rPr>
          <w:rFonts w:ascii="Arial" w:hAnsi="Arial"/>
        </w:rPr>
        <w:t>] [Linar Flexible Wood</w:t>
      </w:r>
      <w:r>
        <w:rPr>
          <w:rFonts w:ascii="Arial" w:hAnsi="Arial"/>
        </w:rPr>
        <w:t xml:space="preserve"> with 3mm Felt Underlay</w:t>
      </w:r>
      <w:r w:rsidR="003372C1" w:rsidRPr="00DC260C">
        <w:rPr>
          <w:rFonts w:ascii="Arial" w:hAnsi="Arial"/>
        </w:rPr>
        <w:t>] [Sonar Flexible Wood</w:t>
      </w:r>
      <w:r>
        <w:rPr>
          <w:rFonts w:ascii="Arial" w:hAnsi="Arial"/>
        </w:rPr>
        <w:t xml:space="preserve"> with 3mm Felt Underlay</w:t>
      </w:r>
      <w:r w:rsidR="003372C1" w:rsidRPr="00DC260C">
        <w:rPr>
          <w:rFonts w:ascii="Arial" w:hAnsi="Arial"/>
        </w:rPr>
        <w:t>] [3</w:t>
      </w:r>
      <w:r w:rsidR="00DA1DEF">
        <w:rPr>
          <w:rFonts w:ascii="Arial" w:hAnsi="Arial"/>
        </w:rPr>
        <w:t>mm</w:t>
      </w:r>
      <w:r w:rsidR="003372C1" w:rsidRPr="00DC260C">
        <w:rPr>
          <w:rFonts w:ascii="Arial" w:hAnsi="Arial"/>
        </w:rPr>
        <w:t xml:space="preserve"> Wool Design Felt].</w:t>
      </w:r>
    </w:p>
    <w:p w:rsidR="00980A36" w:rsidRDefault="00980A36" w:rsidP="00980A36">
      <w:pPr>
        <w:pStyle w:val="PR3"/>
        <w:rPr>
          <w:rFonts w:ascii="Arial" w:hAnsi="Arial"/>
        </w:rPr>
      </w:pPr>
      <w:r w:rsidRPr="00DC260C">
        <w:rPr>
          <w:rFonts w:ascii="Arial" w:hAnsi="Arial"/>
        </w:rPr>
        <w:t>Flexible Wood Finish:  [Baltic Birch Plywood Natural] [Baltic Birch Plywood Finished] [White Pine Natural] [White Pine Finished] [Douglas Fir Natural] [Douglas Fir Finished] [Walnut Natural] [Walnut Finished] [Standard MDF Natural] [Standard MDF Finished] [Grey MDF Natural] [Grey MDF Finished] [Black MDF Natural] [Black MDF Finished].</w:t>
      </w:r>
    </w:p>
    <w:p w:rsidR="00DA1DEF" w:rsidRDefault="00DA1DEF" w:rsidP="00980A36">
      <w:pPr>
        <w:pStyle w:val="PR3"/>
        <w:rPr>
          <w:rFonts w:ascii="Arial" w:hAnsi="Arial"/>
        </w:rPr>
      </w:pPr>
      <w:r>
        <w:rPr>
          <w:rFonts w:ascii="Arial" w:hAnsi="Arial"/>
        </w:rPr>
        <w:t xml:space="preserve">Exterior Felt Underlay Color:  </w:t>
      </w:r>
      <w:r w:rsidRPr="00DC260C">
        <w:rPr>
          <w:rFonts w:ascii="Arial" w:hAnsi="Arial"/>
        </w:rPr>
        <w:t>As selected from manufacturer's standard colors.</w:t>
      </w:r>
    </w:p>
    <w:p w:rsidR="00DA1DEF" w:rsidRPr="00DC260C" w:rsidRDefault="00DA1DEF" w:rsidP="00980A36">
      <w:pPr>
        <w:pStyle w:val="PR3"/>
        <w:rPr>
          <w:rFonts w:ascii="Arial" w:hAnsi="Arial"/>
        </w:rPr>
      </w:pPr>
      <w:r>
        <w:rPr>
          <w:rFonts w:ascii="Arial" w:hAnsi="Arial"/>
        </w:rPr>
        <w:t>Exterior Felt Underlay Color:</w:t>
      </w:r>
      <w:r w:rsidRPr="00DC260C">
        <w:rPr>
          <w:rFonts w:ascii="Arial" w:hAnsi="Arial"/>
        </w:rPr>
        <w:t xml:space="preserve">  ______ (insert color).</w:t>
      </w:r>
    </w:p>
    <w:p w:rsidR="00980A36" w:rsidRPr="00DC260C" w:rsidRDefault="00980A36" w:rsidP="00980A36">
      <w:pPr>
        <w:pStyle w:val="PR3"/>
        <w:rPr>
          <w:rFonts w:ascii="Arial" w:hAnsi="Arial"/>
        </w:rPr>
      </w:pPr>
      <w:r w:rsidRPr="00DC260C">
        <w:rPr>
          <w:rFonts w:ascii="Arial" w:hAnsi="Arial"/>
        </w:rPr>
        <w:t>Exterior Felt Color:  As selected from manufacturer's standard colors.</w:t>
      </w:r>
    </w:p>
    <w:p w:rsidR="00980A36" w:rsidRPr="00DC260C" w:rsidRDefault="00980A36" w:rsidP="00980A36">
      <w:pPr>
        <w:pStyle w:val="PR3"/>
        <w:rPr>
          <w:rFonts w:ascii="Arial" w:hAnsi="Arial"/>
        </w:rPr>
      </w:pPr>
      <w:r w:rsidRPr="00DC260C">
        <w:rPr>
          <w:rFonts w:ascii="Arial" w:hAnsi="Arial"/>
        </w:rPr>
        <w:t>Exterior Felt Color:  ______ (insert color).</w:t>
      </w:r>
    </w:p>
    <w:p w:rsidR="0095003D" w:rsidRPr="00DC260C" w:rsidRDefault="0095003D" w:rsidP="0095003D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>Exterior Surface NRC</w:t>
      </w:r>
      <w:r w:rsidR="00B61347" w:rsidRPr="00DC260C">
        <w:rPr>
          <w:rFonts w:ascii="Arial" w:hAnsi="Arial"/>
        </w:rPr>
        <w:t>, ASTM C423</w:t>
      </w:r>
      <w:r w:rsidRPr="00DC260C">
        <w:rPr>
          <w:rFonts w:ascii="Arial" w:hAnsi="Arial"/>
        </w:rPr>
        <w:t>:  [0.50 for Wool Design Felt] [0.10 for Flexible Wood].</w:t>
      </w:r>
    </w:p>
    <w:p w:rsidR="003372C1" w:rsidRPr="00DC260C" w:rsidRDefault="003372C1" w:rsidP="00D013D2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>Exterior Frame:  [Finished Maple] [Finished Maple, stained to match].</w:t>
      </w:r>
    </w:p>
    <w:p w:rsidR="003372C1" w:rsidRPr="00DC260C" w:rsidRDefault="003372C1" w:rsidP="00A6157A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>Jamb Strip:  5mm Wool Design Felt.</w:t>
      </w:r>
    </w:p>
    <w:p w:rsidR="0095003D" w:rsidRPr="00DC260C" w:rsidRDefault="0095003D" w:rsidP="0095003D">
      <w:pPr>
        <w:pStyle w:val="PR3"/>
        <w:rPr>
          <w:rFonts w:ascii="Arial" w:hAnsi="Arial"/>
        </w:rPr>
      </w:pPr>
      <w:r w:rsidRPr="00DC260C">
        <w:rPr>
          <w:rFonts w:ascii="Arial" w:hAnsi="Arial"/>
        </w:rPr>
        <w:t>Jamb Felt Color:  As selected from manufacturer's standard colors.</w:t>
      </w:r>
    </w:p>
    <w:p w:rsidR="0095003D" w:rsidRPr="00DC260C" w:rsidRDefault="0095003D" w:rsidP="0095003D">
      <w:pPr>
        <w:pStyle w:val="PR3"/>
        <w:rPr>
          <w:rFonts w:ascii="Arial" w:hAnsi="Arial"/>
        </w:rPr>
      </w:pPr>
      <w:r w:rsidRPr="00DC260C">
        <w:rPr>
          <w:rFonts w:ascii="Arial" w:hAnsi="Arial"/>
        </w:rPr>
        <w:t>Jamb Felt Color:  ______ (insert color).</w:t>
      </w:r>
    </w:p>
    <w:p w:rsidR="003372C1" w:rsidRPr="00DC260C" w:rsidRDefault="003372C1" w:rsidP="00A6157A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>Sliding Door:  Clear acrylic.</w:t>
      </w:r>
    </w:p>
    <w:p w:rsidR="003372C1" w:rsidRPr="00DC260C" w:rsidRDefault="003372C1" w:rsidP="00A6157A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>Door Glide:  Anodized aluminum.</w:t>
      </w:r>
    </w:p>
    <w:p w:rsidR="003372C1" w:rsidRPr="00DC260C" w:rsidRDefault="003372C1" w:rsidP="00A6157A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 xml:space="preserve">Door Pull:  Anodized aluminum </w:t>
      </w:r>
      <w:r w:rsidR="005B4E91">
        <w:rPr>
          <w:rFonts w:ascii="Arial" w:hAnsi="Arial"/>
        </w:rPr>
        <w:t>[with alu</w:t>
      </w:r>
      <w:r w:rsidR="00DA1DEF">
        <w:rPr>
          <w:rFonts w:ascii="Arial" w:hAnsi="Arial"/>
        </w:rPr>
        <w:t xml:space="preserve">minum insert] </w:t>
      </w:r>
      <w:r w:rsidRPr="00DC260C">
        <w:rPr>
          <w:rFonts w:ascii="Arial" w:hAnsi="Arial"/>
        </w:rPr>
        <w:t>[with leather insert].</w:t>
      </w:r>
    </w:p>
    <w:p w:rsidR="0095003D" w:rsidRPr="00DC260C" w:rsidRDefault="0095003D" w:rsidP="0095003D">
      <w:pPr>
        <w:pStyle w:val="PR3"/>
        <w:rPr>
          <w:rFonts w:ascii="Arial" w:hAnsi="Arial"/>
        </w:rPr>
      </w:pPr>
      <w:r w:rsidRPr="00DC260C">
        <w:rPr>
          <w:rFonts w:ascii="Arial" w:hAnsi="Arial"/>
        </w:rPr>
        <w:t>Leather Insert Color:  As selected from manufacturer's standard colors.</w:t>
      </w:r>
    </w:p>
    <w:p w:rsidR="0095003D" w:rsidRPr="00DC260C" w:rsidRDefault="0095003D" w:rsidP="0095003D">
      <w:pPr>
        <w:pStyle w:val="PR3"/>
        <w:rPr>
          <w:rFonts w:ascii="Arial" w:hAnsi="Arial"/>
        </w:rPr>
      </w:pPr>
      <w:r w:rsidRPr="00DC260C">
        <w:rPr>
          <w:rFonts w:ascii="Arial" w:hAnsi="Arial"/>
        </w:rPr>
        <w:t>Leather Insert Color:  ______ (insert color).</w:t>
      </w:r>
    </w:p>
    <w:p w:rsidR="003372C1" w:rsidRPr="00DC260C" w:rsidRDefault="003372C1" w:rsidP="00A6157A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>Door Direction:  [Left-hand] [Right-hand].</w:t>
      </w:r>
    </w:p>
    <w:p w:rsidR="007E6886" w:rsidRPr="00DC260C" w:rsidRDefault="007E6886" w:rsidP="00A6157A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>Door Signage</w:t>
      </w:r>
      <w:r w:rsidR="00E7474B" w:rsidRPr="00DC260C">
        <w:rPr>
          <w:rFonts w:ascii="Arial" w:hAnsi="Arial"/>
        </w:rPr>
        <w:t xml:space="preserve">: </w:t>
      </w:r>
      <w:r w:rsidR="00DA1DEF">
        <w:rPr>
          <w:rFonts w:ascii="Arial" w:hAnsi="Arial"/>
        </w:rPr>
        <w:t xml:space="preserve">[None]  </w:t>
      </w:r>
      <w:r w:rsidR="00E7474B" w:rsidRPr="00DC260C">
        <w:rPr>
          <w:rFonts w:ascii="Arial" w:hAnsi="Arial"/>
        </w:rPr>
        <w:t>[Booth number:  ______ (insert number)] [Custom Branding].</w:t>
      </w:r>
    </w:p>
    <w:p w:rsidR="003372C1" w:rsidRPr="00DC260C" w:rsidRDefault="003372C1" w:rsidP="00A6157A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>Interior Ceiling:  5mm Wool Design Felt and Akustika 10 substrate in White.</w:t>
      </w:r>
    </w:p>
    <w:p w:rsidR="0095003D" w:rsidRPr="00DC260C" w:rsidRDefault="0095003D" w:rsidP="0095003D">
      <w:pPr>
        <w:pStyle w:val="PR3"/>
        <w:rPr>
          <w:rFonts w:ascii="Arial" w:hAnsi="Arial"/>
        </w:rPr>
      </w:pPr>
      <w:r w:rsidRPr="00DC260C">
        <w:rPr>
          <w:rFonts w:ascii="Arial" w:hAnsi="Arial"/>
        </w:rPr>
        <w:t>Ceiling Felt Color:  As selected from manufacturer's standard colors.</w:t>
      </w:r>
    </w:p>
    <w:p w:rsidR="0095003D" w:rsidRPr="00DC260C" w:rsidRDefault="0095003D" w:rsidP="0095003D">
      <w:pPr>
        <w:pStyle w:val="PR3"/>
        <w:rPr>
          <w:rFonts w:ascii="Arial" w:hAnsi="Arial"/>
        </w:rPr>
      </w:pPr>
      <w:r w:rsidRPr="00DC260C">
        <w:rPr>
          <w:rFonts w:ascii="Arial" w:hAnsi="Arial"/>
        </w:rPr>
        <w:t>Ceiling Felt Color:  ______ (insert color).</w:t>
      </w:r>
    </w:p>
    <w:p w:rsidR="003372C1" w:rsidRPr="00DC260C" w:rsidRDefault="003372C1" w:rsidP="00A6157A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>Interior Wall:  3mm Wool Design Felt.</w:t>
      </w:r>
    </w:p>
    <w:p w:rsidR="0095003D" w:rsidRPr="00DC260C" w:rsidRDefault="007E6886" w:rsidP="0095003D">
      <w:pPr>
        <w:pStyle w:val="PR3"/>
        <w:rPr>
          <w:rFonts w:ascii="Arial" w:hAnsi="Arial"/>
        </w:rPr>
      </w:pPr>
      <w:r w:rsidRPr="00DC260C">
        <w:rPr>
          <w:rFonts w:ascii="Arial" w:hAnsi="Arial"/>
        </w:rPr>
        <w:t xml:space="preserve">Interior </w:t>
      </w:r>
      <w:r w:rsidR="0095003D" w:rsidRPr="00DC260C">
        <w:rPr>
          <w:rFonts w:ascii="Arial" w:hAnsi="Arial"/>
        </w:rPr>
        <w:t>Wall Felt Color:  As selected from manufacturer's standard colors.</w:t>
      </w:r>
    </w:p>
    <w:p w:rsidR="0095003D" w:rsidRPr="00DC260C" w:rsidRDefault="007E6886" w:rsidP="0095003D">
      <w:pPr>
        <w:pStyle w:val="PR3"/>
        <w:rPr>
          <w:rFonts w:ascii="Arial" w:hAnsi="Arial"/>
        </w:rPr>
      </w:pPr>
      <w:r w:rsidRPr="00DC260C">
        <w:rPr>
          <w:rFonts w:ascii="Arial" w:hAnsi="Arial"/>
        </w:rPr>
        <w:t xml:space="preserve">Interior </w:t>
      </w:r>
      <w:r w:rsidR="0095003D" w:rsidRPr="00DC260C">
        <w:rPr>
          <w:rFonts w:ascii="Arial" w:hAnsi="Arial"/>
        </w:rPr>
        <w:t>Wall Felt Color:  ______ (insert color).</w:t>
      </w:r>
    </w:p>
    <w:p w:rsidR="007E6886" w:rsidRPr="00DC260C" w:rsidRDefault="007E6886" w:rsidP="007E6886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>Felt Material:  100 percent wool</w:t>
      </w:r>
      <w:r w:rsidR="00DC260C" w:rsidRPr="00DC260C">
        <w:rPr>
          <w:rFonts w:ascii="Arial" w:hAnsi="Arial"/>
        </w:rPr>
        <w:t>.</w:t>
      </w:r>
    </w:p>
    <w:p w:rsidR="007E6886" w:rsidRPr="00DC260C" w:rsidRDefault="007E6886" w:rsidP="007E6886">
      <w:pPr>
        <w:pStyle w:val="PR3"/>
        <w:rPr>
          <w:rFonts w:ascii="Arial" w:hAnsi="Arial"/>
        </w:rPr>
      </w:pPr>
      <w:r w:rsidRPr="00DC260C">
        <w:rPr>
          <w:rFonts w:ascii="Arial" w:hAnsi="Arial"/>
        </w:rPr>
        <w:t>Fully biodegradable and recyclable.</w:t>
      </w:r>
    </w:p>
    <w:p w:rsidR="007E6886" w:rsidRPr="00DC260C" w:rsidRDefault="007E6886" w:rsidP="007E6886">
      <w:pPr>
        <w:pStyle w:val="PR3"/>
        <w:spacing w:before="200"/>
        <w:rPr>
          <w:rFonts w:ascii="Arial" w:hAnsi="Arial"/>
        </w:rPr>
      </w:pPr>
      <w:r w:rsidRPr="00DC260C">
        <w:rPr>
          <w:rFonts w:ascii="Arial" w:hAnsi="Arial"/>
        </w:rPr>
        <w:t>Contains no formaldehyde, chemical irritants, or harmful substances.</w:t>
      </w:r>
    </w:p>
    <w:p w:rsidR="007E6886" w:rsidRPr="00DC260C" w:rsidRDefault="007E6886" w:rsidP="007E6886">
      <w:pPr>
        <w:pStyle w:val="PR3"/>
        <w:spacing w:before="200"/>
        <w:rPr>
          <w:rFonts w:ascii="Arial" w:hAnsi="Arial"/>
        </w:rPr>
      </w:pPr>
      <w:r w:rsidRPr="00DC260C">
        <w:rPr>
          <w:rFonts w:ascii="Arial" w:hAnsi="Arial"/>
        </w:rPr>
        <w:t>VOC free.</w:t>
      </w:r>
    </w:p>
    <w:p w:rsidR="00980A36" w:rsidRPr="00DC260C" w:rsidRDefault="00980A36" w:rsidP="00980A36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>Interior Carpet:  Medium Grey</w:t>
      </w:r>
      <w:r w:rsidR="00DC260C" w:rsidRPr="00DC260C">
        <w:rPr>
          <w:rFonts w:ascii="Arial" w:hAnsi="Arial"/>
        </w:rPr>
        <w:t xml:space="preserve"> color</w:t>
      </w:r>
      <w:r w:rsidRPr="00DC260C">
        <w:rPr>
          <w:rFonts w:ascii="Arial" w:hAnsi="Arial"/>
        </w:rPr>
        <w:t>.</w:t>
      </w:r>
    </w:p>
    <w:p w:rsidR="003372C1" w:rsidRPr="00DC260C" w:rsidRDefault="003372C1" w:rsidP="00A6157A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 xml:space="preserve">Worksuface:  </w:t>
      </w:r>
    </w:p>
    <w:p w:rsidR="003372C1" w:rsidRPr="00DC260C" w:rsidRDefault="003372C1" w:rsidP="003372C1">
      <w:pPr>
        <w:pStyle w:val="PR3"/>
        <w:rPr>
          <w:rFonts w:ascii="Arial" w:hAnsi="Arial"/>
        </w:rPr>
      </w:pPr>
      <w:r w:rsidRPr="00DC260C">
        <w:rPr>
          <w:rFonts w:ascii="Arial" w:hAnsi="Arial"/>
        </w:rPr>
        <w:t>Finish:  Metallic silver paint.</w:t>
      </w:r>
    </w:p>
    <w:p w:rsidR="003372C1" w:rsidRPr="00DC260C" w:rsidRDefault="003372C1" w:rsidP="003372C1">
      <w:pPr>
        <w:pStyle w:val="PR3"/>
        <w:rPr>
          <w:rFonts w:ascii="Arial" w:hAnsi="Arial"/>
        </w:rPr>
      </w:pPr>
      <w:r w:rsidRPr="00DC260C">
        <w:rPr>
          <w:rFonts w:ascii="Arial" w:hAnsi="Arial"/>
        </w:rPr>
        <w:t>Placement:  [Left side] [Right side].</w:t>
      </w:r>
    </w:p>
    <w:p w:rsidR="003372C1" w:rsidRPr="00DC260C" w:rsidRDefault="003372C1" w:rsidP="003372C1">
      <w:pPr>
        <w:pStyle w:val="PR3"/>
        <w:rPr>
          <w:rFonts w:ascii="Arial" w:hAnsi="Arial"/>
        </w:rPr>
      </w:pPr>
      <w:r w:rsidRPr="00DC260C">
        <w:rPr>
          <w:rFonts w:ascii="Arial" w:hAnsi="Arial"/>
        </w:rPr>
        <w:t>Size:  3’-4-1/8” wide by 11-7/8” deep (1019 x 302 mm).</w:t>
      </w:r>
    </w:p>
    <w:p w:rsidR="00E7474B" w:rsidRPr="00DC260C" w:rsidRDefault="00E7474B" w:rsidP="003372C1">
      <w:pPr>
        <w:pStyle w:val="PR3"/>
        <w:rPr>
          <w:rFonts w:ascii="Arial" w:hAnsi="Arial"/>
        </w:rPr>
      </w:pPr>
      <w:r w:rsidRPr="00DC260C">
        <w:rPr>
          <w:rFonts w:ascii="Arial" w:hAnsi="Arial"/>
        </w:rPr>
        <w:t>Height:  3’-6” (106.7 cm) a.f.f.</w:t>
      </w:r>
    </w:p>
    <w:p w:rsidR="00980A36" w:rsidRPr="00DC260C" w:rsidRDefault="00980A36" w:rsidP="003372C1">
      <w:pPr>
        <w:pStyle w:val="PR3"/>
        <w:rPr>
          <w:rFonts w:ascii="Arial" w:hAnsi="Arial"/>
        </w:rPr>
      </w:pPr>
      <w:r w:rsidRPr="00DC260C">
        <w:rPr>
          <w:rFonts w:ascii="Arial" w:hAnsi="Arial"/>
        </w:rPr>
        <w:t>Accessories:  Cup holder, AC outlet, USB charger, and sliding outlet cover.</w:t>
      </w:r>
    </w:p>
    <w:p w:rsidR="007E6886" w:rsidRPr="00DC260C" w:rsidRDefault="007E6886" w:rsidP="007E6886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>Feet:  Leveling type.</w:t>
      </w:r>
    </w:p>
    <w:p w:rsidR="00E7474B" w:rsidRPr="00DC260C" w:rsidRDefault="00E7474B" w:rsidP="00980A36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>Assembly:  [Shipped fully assembled] [Shipped ready-to-assemble].</w:t>
      </w:r>
    </w:p>
    <w:p w:rsidR="00980A36" w:rsidRPr="00DC260C" w:rsidRDefault="00980A36" w:rsidP="00980A36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>Power:  [8’-0” (243.8 cm) long cord with 120V plug] [Hardwired].</w:t>
      </w:r>
    </w:p>
    <w:p w:rsidR="00980A36" w:rsidRPr="00DC260C" w:rsidRDefault="00980A36" w:rsidP="00980A36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 xml:space="preserve">Light and Fan:  </w:t>
      </w:r>
      <w:r w:rsidR="0095003D" w:rsidRPr="00DC260C">
        <w:rPr>
          <w:rFonts w:ascii="Arial" w:hAnsi="Arial"/>
        </w:rPr>
        <w:t>LED lighting and fan, a</w:t>
      </w:r>
      <w:r w:rsidRPr="00DC260C">
        <w:rPr>
          <w:rFonts w:ascii="Arial" w:hAnsi="Arial"/>
        </w:rPr>
        <w:t>utomatic operation with occupancy sensor.</w:t>
      </w:r>
    </w:p>
    <w:p w:rsidR="00E7474B" w:rsidRPr="00DC260C" w:rsidRDefault="00E7474B" w:rsidP="00E7474B">
      <w:pPr>
        <w:pStyle w:val="PR3"/>
        <w:rPr>
          <w:rFonts w:ascii="Arial" w:hAnsi="Arial"/>
        </w:rPr>
      </w:pPr>
      <w:r w:rsidRPr="00DC260C">
        <w:rPr>
          <w:rFonts w:ascii="Arial" w:hAnsi="Arial"/>
        </w:rPr>
        <w:t>Lighting:  Indirect overhead LED light.</w:t>
      </w:r>
    </w:p>
    <w:p w:rsidR="00E7474B" w:rsidRPr="00DC260C" w:rsidRDefault="00E7474B" w:rsidP="00E7474B">
      <w:pPr>
        <w:pStyle w:val="PR3"/>
        <w:rPr>
          <w:rFonts w:ascii="Arial" w:hAnsi="Arial"/>
        </w:rPr>
      </w:pPr>
      <w:r w:rsidRPr="00DC260C">
        <w:rPr>
          <w:rFonts w:ascii="Arial" w:hAnsi="Arial"/>
        </w:rPr>
        <w:t>Fan Speed:  51 cfm (24.1 lps), refreshes all air in booth in 2 minutes.</w:t>
      </w:r>
    </w:p>
    <w:p w:rsidR="00E7474B" w:rsidRPr="00DC260C" w:rsidRDefault="00E7474B" w:rsidP="00980A36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>Durability:  Contract.</w:t>
      </w:r>
    </w:p>
    <w:p w:rsidR="0082752F" w:rsidRPr="00DC260C" w:rsidRDefault="0082752F" w:rsidP="0082752F">
      <w:pPr>
        <w:pStyle w:val="PRT"/>
        <w:jc w:val="left"/>
        <w:rPr>
          <w:rFonts w:ascii="Arial" w:hAnsi="Arial"/>
        </w:rPr>
      </w:pPr>
      <w:r w:rsidRPr="00DC260C">
        <w:rPr>
          <w:rFonts w:ascii="Arial" w:hAnsi="Arial"/>
        </w:rPr>
        <w:t>EXECUTION</w:t>
      </w:r>
    </w:p>
    <w:p w:rsidR="0082752F" w:rsidRPr="00DC260C" w:rsidRDefault="0082752F" w:rsidP="0082752F">
      <w:pPr>
        <w:pStyle w:val="ART"/>
        <w:jc w:val="left"/>
        <w:rPr>
          <w:rFonts w:ascii="Arial" w:hAnsi="Arial"/>
        </w:rPr>
      </w:pPr>
      <w:r w:rsidRPr="00DC260C">
        <w:rPr>
          <w:rFonts w:ascii="Arial" w:hAnsi="Arial"/>
        </w:rPr>
        <w:t>EXAMINATION</w:t>
      </w:r>
    </w:p>
    <w:p w:rsidR="0082752F" w:rsidRPr="00DC260C" w:rsidRDefault="0082752F" w:rsidP="0082752F">
      <w:pPr>
        <w:pStyle w:val="PR1"/>
        <w:jc w:val="left"/>
        <w:rPr>
          <w:rFonts w:ascii="Arial" w:hAnsi="Arial"/>
        </w:rPr>
      </w:pPr>
      <w:r w:rsidRPr="00DC260C">
        <w:rPr>
          <w:rFonts w:ascii="Arial" w:hAnsi="Arial"/>
        </w:rPr>
        <w:t>Examine substrates for compliance with requirements for installation tolerances and other conditions affecting performance.  Proceed with installation only after unsatisfactory conditions have been corrected.</w:t>
      </w:r>
    </w:p>
    <w:p w:rsidR="0082752F" w:rsidRPr="00DC260C" w:rsidRDefault="0082752F" w:rsidP="0082752F">
      <w:pPr>
        <w:pStyle w:val="ART"/>
        <w:jc w:val="left"/>
        <w:rPr>
          <w:rFonts w:ascii="Arial" w:hAnsi="Arial"/>
        </w:rPr>
      </w:pPr>
      <w:r w:rsidRPr="00DC260C">
        <w:rPr>
          <w:rFonts w:ascii="Arial" w:hAnsi="Arial"/>
        </w:rPr>
        <w:t>INSTALLATION</w:t>
      </w:r>
    </w:p>
    <w:p w:rsidR="0082752F" w:rsidRPr="00DC260C" w:rsidRDefault="0082752F" w:rsidP="0082752F">
      <w:pPr>
        <w:pStyle w:val="PR1"/>
        <w:jc w:val="left"/>
        <w:rPr>
          <w:rFonts w:ascii="Arial" w:hAnsi="Arial"/>
        </w:rPr>
      </w:pPr>
      <w:r w:rsidRPr="00DC260C">
        <w:rPr>
          <w:rFonts w:ascii="Arial" w:hAnsi="Arial"/>
        </w:rPr>
        <w:t xml:space="preserve">Install products in strict accordance with manufacturer’s instructions and approved submittals. </w:t>
      </w:r>
    </w:p>
    <w:p w:rsidR="0082752F" w:rsidRPr="00DC260C" w:rsidRDefault="0082752F" w:rsidP="0082752F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>Clean substrate prior to beginning installation.</w:t>
      </w:r>
    </w:p>
    <w:p w:rsidR="0082752F" w:rsidRPr="00DC260C" w:rsidRDefault="007E6886" w:rsidP="0082752F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>Install plumb, level, and true; using integral levelers</w:t>
      </w:r>
      <w:r w:rsidR="0082752F" w:rsidRPr="00DC260C">
        <w:rPr>
          <w:rFonts w:ascii="Arial" w:hAnsi="Arial"/>
        </w:rPr>
        <w:t>.</w:t>
      </w:r>
    </w:p>
    <w:p w:rsidR="007E6886" w:rsidRPr="00DC260C" w:rsidRDefault="007E6886" w:rsidP="0082752F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>Adjust hardware so doors operate smoothly without warp or bind.</w:t>
      </w:r>
    </w:p>
    <w:p w:rsidR="0082752F" w:rsidRPr="00DC260C" w:rsidRDefault="0082752F" w:rsidP="0082752F">
      <w:pPr>
        <w:pStyle w:val="PR2"/>
        <w:jc w:val="left"/>
        <w:rPr>
          <w:rFonts w:ascii="Arial" w:hAnsi="Arial"/>
        </w:rPr>
      </w:pPr>
      <w:r w:rsidRPr="00DC260C">
        <w:rPr>
          <w:rFonts w:ascii="Arial" w:hAnsi="Arial"/>
        </w:rPr>
        <w:t>Replace damaged or defaced products prior to Substantial Completion.</w:t>
      </w:r>
    </w:p>
    <w:p w:rsidR="0082752F" w:rsidRPr="00DC260C" w:rsidRDefault="0082752F" w:rsidP="0082752F">
      <w:pPr>
        <w:pStyle w:val="ART"/>
        <w:jc w:val="left"/>
        <w:rPr>
          <w:rFonts w:ascii="Arial" w:hAnsi="Arial"/>
        </w:rPr>
      </w:pPr>
      <w:r w:rsidRPr="00DC260C">
        <w:rPr>
          <w:rFonts w:ascii="Arial" w:hAnsi="Arial"/>
        </w:rPr>
        <w:t>CLEANING</w:t>
      </w:r>
    </w:p>
    <w:p w:rsidR="0082752F" w:rsidRPr="00DC260C" w:rsidRDefault="0082752F" w:rsidP="0082752F">
      <w:pPr>
        <w:pStyle w:val="PR1"/>
        <w:jc w:val="left"/>
        <w:rPr>
          <w:rFonts w:ascii="Arial" w:hAnsi="Arial"/>
        </w:rPr>
      </w:pPr>
      <w:r w:rsidRPr="00DC260C">
        <w:rPr>
          <w:rFonts w:ascii="Arial" w:hAnsi="Arial"/>
        </w:rPr>
        <w:t>Clean surfaces to remove soiling, stains, dust, and dirt using materials acceptable to manufacturer.</w:t>
      </w:r>
    </w:p>
    <w:p w:rsidR="0082752F" w:rsidRPr="00DC260C" w:rsidRDefault="0082752F" w:rsidP="0082752F">
      <w:pPr>
        <w:pStyle w:val="PR1"/>
        <w:jc w:val="left"/>
        <w:rPr>
          <w:rFonts w:ascii="Arial" w:hAnsi="Arial"/>
        </w:rPr>
      </w:pPr>
      <w:r w:rsidRPr="00DC260C">
        <w:rPr>
          <w:rFonts w:ascii="Arial" w:hAnsi="Arial"/>
        </w:rPr>
        <w:t>Leave installation area clean, free of residue and debris resulting from work of this Section.</w:t>
      </w:r>
    </w:p>
    <w:p w:rsidR="0082752F" w:rsidRPr="00DC260C" w:rsidRDefault="0082752F" w:rsidP="0082752F">
      <w:pPr>
        <w:pStyle w:val="EOS"/>
        <w:rPr>
          <w:rFonts w:ascii="Arial" w:hAnsi="Arial"/>
        </w:rPr>
      </w:pPr>
      <w:r w:rsidRPr="00DC260C">
        <w:rPr>
          <w:rFonts w:ascii="Arial" w:hAnsi="Arial"/>
        </w:rPr>
        <w:t>END OF SECTION</w:t>
      </w:r>
    </w:p>
    <w:sectPr w:rsidR="0082752F" w:rsidRPr="00DC260C" w:rsidSect="0082752F">
      <w:headerReference w:type="default" r:id="rId7"/>
      <w:footerReference w:type="default" r:id="rId8"/>
      <w:pgSz w:w="12240" w:h="15840"/>
      <w:pgMar w:top="1440" w:right="1440" w:bottom="1440" w:left="1440" w:gutter="0"/>
      <w:docGrid w:linePitch="299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20C" w:rsidRDefault="00EA720C">
      <w:r>
        <w:separator/>
      </w:r>
    </w:p>
  </w:endnote>
  <w:endnote w:type="continuationSeparator" w:id="0">
    <w:p w:rsidR="00EA720C" w:rsidRDefault="00EA7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316" w:rsidRPr="00DC260C" w:rsidRDefault="00D013D2" w:rsidP="0082752F">
    <w:pPr>
      <w:pStyle w:val="Footer"/>
      <w:jc w:val="left"/>
      <w:rPr>
        <w:rFonts w:ascii="Arial" w:hAnsi="Arial"/>
        <w:sz w:val="20"/>
      </w:rPr>
    </w:pPr>
    <w:r w:rsidRPr="00DC260C">
      <w:rPr>
        <w:rStyle w:val="NAM"/>
        <w:rFonts w:ascii="Arial" w:hAnsi="Arial"/>
        <w:sz w:val="20"/>
      </w:rPr>
      <w:t>PREFABRICATED OFFICE BOOTHS</w:t>
    </w:r>
    <w:r w:rsidR="00667316" w:rsidRPr="00DC260C">
      <w:rPr>
        <w:rFonts w:ascii="Arial" w:hAnsi="Arial"/>
        <w:sz w:val="20"/>
      </w:rPr>
      <w:tab/>
    </w:r>
    <w:r w:rsidR="00667316" w:rsidRPr="00DC260C">
      <w:rPr>
        <w:rFonts w:ascii="Arial" w:hAnsi="Arial"/>
        <w:sz w:val="20"/>
      </w:rPr>
      <w:tab/>
    </w:r>
    <w:r w:rsidR="006F31F8" w:rsidRPr="00DC260C">
      <w:rPr>
        <w:rStyle w:val="NUM"/>
        <w:rFonts w:ascii="Arial" w:hAnsi="Arial"/>
        <w:sz w:val="20"/>
      </w:rPr>
      <w:t>1</w:t>
    </w:r>
    <w:r w:rsidRPr="00DC260C">
      <w:rPr>
        <w:rStyle w:val="NUM"/>
        <w:rFonts w:ascii="Arial" w:hAnsi="Arial"/>
        <w:sz w:val="20"/>
      </w:rPr>
      <w:t>25100</w:t>
    </w:r>
    <w:r w:rsidR="00667316" w:rsidRPr="00DC260C">
      <w:rPr>
        <w:rFonts w:ascii="Arial" w:hAnsi="Arial"/>
        <w:sz w:val="20"/>
      </w:rPr>
      <w:t xml:space="preserve"> - </w:t>
    </w:r>
    <w:r w:rsidR="009F1B99" w:rsidRPr="00DC260C">
      <w:rPr>
        <w:rFonts w:ascii="Arial" w:hAnsi="Arial"/>
        <w:sz w:val="20"/>
      </w:rPr>
      <w:fldChar w:fldCharType="begin"/>
    </w:r>
    <w:r w:rsidR="00667316" w:rsidRPr="00DC260C">
      <w:rPr>
        <w:rFonts w:ascii="Arial" w:hAnsi="Arial"/>
        <w:sz w:val="20"/>
      </w:rPr>
      <w:instrText xml:space="preserve"> PAGE </w:instrText>
    </w:r>
    <w:r w:rsidR="009F1B99" w:rsidRPr="00DC260C">
      <w:rPr>
        <w:rFonts w:ascii="Arial" w:hAnsi="Arial"/>
        <w:sz w:val="20"/>
      </w:rPr>
      <w:fldChar w:fldCharType="separate"/>
    </w:r>
    <w:r w:rsidR="00C94ECD">
      <w:rPr>
        <w:rFonts w:ascii="Arial" w:hAnsi="Arial"/>
        <w:noProof/>
        <w:sz w:val="20"/>
      </w:rPr>
      <w:t>1</w:t>
    </w:r>
    <w:r w:rsidR="009F1B99" w:rsidRPr="00DC260C">
      <w:rPr>
        <w:rFonts w:ascii="Arial" w:hAnsi="Arial"/>
        <w:sz w:val="20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20C" w:rsidRDefault="00EA720C">
      <w:r>
        <w:separator/>
      </w:r>
    </w:p>
  </w:footnote>
  <w:footnote w:type="continuationSeparator" w:id="0">
    <w:p w:rsidR="00EA720C" w:rsidRDefault="00EA720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316" w:rsidRPr="00DC260C" w:rsidRDefault="00667316" w:rsidP="0082752F">
    <w:pPr>
      <w:pStyle w:val="HDR"/>
      <w:rPr>
        <w:rFonts w:ascii="Arial" w:hAnsi="Arial"/>
        <w:sz w:val="20"/>
      </w:rPr>
    </w:pPr>
    <w:r w:rsidRPr="00DC260C">
      <w:rPr>
        <w:rFonts w:ascii="Arial" w:hAnsi="Arial"/>
        <w:noProof/>
        <w:sz w:val="20"/>
      </w:rPr>
      <w:drawing>
        <wp:inline distT="0" distB="0" distL="0" distR="0">
          <wp:extent cx="1899607" cy="329184"/>
          <wp:effectExtent l="0" t="0" r="571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nneybeck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607" cy="32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C260C">
      <w:rPr>
        <w:rFonts w:ascii="Arial" w:hAnsi="Arial"/>
        <w:sz w:val="20"/>
      </w:rPr>
      <w:tab/>
    </w:r>
    <w:r w:rsidRPr="00DC260C">
      <w:rPr>
        <w:rFonts w:ascii="Arial" w:hAnsi="Arial"/>
        <w:sz w:val="20"/>
      </w:rPr>
      <w:tab/>
      <w:t>Guide Specifications in CSI Format</w:t>
    </w:r>
  </w:p>
  <w:p w:rsidR="00667316" w:rsidRPr="00DC260C" w:rsidRDefault="00667316" w:rsidP="0082752F">
    <w:pPr>
      <w:pStyle w:val="HDR"/>
      <w:rPr>
        <w:rFonts w:ascii="Arial" w:hAnsi="Arial"/>
        <w:sz w:val="20"/>
      </w:rPr>
    </w:pPr>
    <w:r w:rsidRPr="00DC260C">
      <w:rPr>
        <w:rFonts w:ascii="Arial" w:hAnsi="Arial"/>
        <w:sz w:val="20"/>
      </w:rPr>
      <w:t>www.spinneybeck.com</w:t>
    </w:r>
    <w:r w:rsidRPr="00DC260C">
      <w:rPr>
        <w:rFonts w:ascii="Arial" w:hAnsi="Arial"/>
        <w:sz w:val="20"/>
      </w:rPr>
      <w:tab/>
    </w:r>
    <w:r w:rsidRPr="00DC260C">
      <w:rPr>
        <w:rFonts w:ascii="Arial" w:hAnsi="Arial"/>
        <w:sz w:val="20"/>
      </w:rPr>
      <w:tab/>
      <w:t>Toll Free: 800.482.7777</w:t>
    </w:r>
  </w:p>
  <w:p w:rsidR="00667316" w:rsidRPr="00DC260C" w:rsidRDefault="00667316" w:rsidP="0082752F">
    <w:pPr>
      <w:pStyle w:val="HDR"/>
      <w:rPr>
        <w:sz w:val="20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F32EECD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raci Roloff">
    <w15:presenceInfo w15:providerId="AD" w15:userId="S::troloff@filzfelt.com::5390432f-ee2b-4d33-bb98-af278deffe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linkStyles/>
  <w:stylePaneFormatFilter w:val="3701"/>
  <w:doNotTrackMoves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117E07"/>
    <w:rsid w:val="00003BDC"/>
    <w:rsid w:val="000A19C6"/>
    <w:rsid w:val="000B7EAB"/>
    <w:rsid w:val="000C34E1"/>
    <w:rsid w:val="000E02FA"/>
    <w:rsid w:val="000F37E2"/>
    <w:rsid w:val="00117E07"/>
    <w:rsid w:val="00150F58"/>
    <w:rsid w:val="001A149D"/>
    <w:rsid w:val="001B3C89"/>
    <w:rsid w:val="001E29CA"/>
    <w:rsid w:val="00254C06"/>
    <w:rsid w:val="002D5D87"/>
    <w:rsid w:val="00316EEE"/>
    <w:rsid w:val="003372C1"/>
    <w:rsid w:val="003720B1"/>
    <w:rsid w:val="003F39F1"/>
    <w:rsid w:val="00426B7D"/>
    <w:rsid w:val="00437539"/>
    <w:rsid w:val="0044563D"/>
    <w:rsid w:val="004A0AA4"/>
    <w:rsid w:val="004C24A6"/>
    <w:rsid w:val="004E1035"/>
    <w:rsid w:val="004F06DC"/>
    <w:rsid w:val="004F62D5"/>
    <w:rsid w:val="005A230B"/>
    <w:rsid w:val="005B018A"/>
    <w:rsid w:val="005B4E91"/>
    <w:rsid w:val="005C7A6E"/>
    <w:rsid w:val="005D3D78"/>
    <w:rsid w:val="005D4E8F"/>
    <w:rsid w:val="0062558D"/>
    <w:rsid w:val="00667316"/>
    <w:rsid w:val="00680BB9"/>
    <w:rsid w:val="006A1343"/>
    <w:rsid w:val="006A4589"/>
    <w:rsid w:val="006F31F8"/>
    <w:rsid w:val="007E6886"/>
    <w:rsid w:val="0082752F"/>
    <w:rsid w:val="00827F63"/>
    <w:rsid w:val="008A7678"/>
    <w:rsid w:val="0095003D"/>
    <w:rsid w:val="00967A8F"/>
    <w:rsid w:val="00980A36"/>
    <w:rsid w:val="009C2CFA"/>
    <w:rsid w:val="009F1B99"/>
    <w:rsid w:val="00A10953"/>
    <w:rsid w:val="00A23B20"/>
    <w:rsid w:val="00A37E7E"/>
    <w:rsid w:val="00A6157A"/>
    <w:rsid w:val="00A76E52"/>
    <w:rsid w:val="00A82F62"/>
    <w:rsid w:val="00B61347"/>
    <w:rsid w:val="00B93A2D"/>
    <w:rsid w:val="00BD6F9F"/>
    <w:rsid w:val="00BE5AC6"/>
    <w:rsid w:val="00C133DE"/>
    <w:rsid w:val="00C24BB5"/>
    <w:rsid w:val="00C5299C"/>
    <w:rsid w:val="00C7091E"/>
    <w:rsid w:val="00C8117F"/>
    <w:rsid w:val="00C94ECD"/>
    <w:rsid w:val="00CB14B5"/>
    <w:rsid w:val="00CE1220"/>
    <w:rsid w:val="00D013D2"/>
    <w:rsid w:val="00D23A02"/>
    <w:rsid w:val="00D60B74"/>
    <w:rsid w:val="00D64016"/>
    <w:rsid w:val="00DA1DEF"/>
    <w:rsid w:val="00DC21C7"/>
    <w:rsid w:val="00DC260C"/>
    <w:rsid w:val="00E11930"/>
    <w:rsid w:val="00E303ED"/>
    <w:rsid w:val="00E7474B"/>
    <w:rsid w:val="00E902F5"/>
    <w:rsid w:val="00EA720C"/>
    <w:rsid w:val="00EF4F2B"/>
    <w:rsid w:val="00F300C4"/>
    <w:rsid w:val="00F44325"/>
    <w:rsid w:val="00F5395C"/>
    <w:rsid w:val="00F6242C"/>
    <w:rsid w:val="00FE0C90"/>
    <w:rsid w:val="00FF1827"/>
    <w:rsid w:val="00FF360F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C94ECD"/>
    <w:rPr>
      <w:rFonts w:asciiTheme="minorHAnsi" w:eastAsiaTheme="minorHAnsi" w:hAnsiTheme="minorHAnsi" w:cstheme="minorBidi"/>
    </w:rPr>
  </w:style>
  <w:style w:type="character" w:default="1" w:styleId="DefaultParagraphFont">
    <w:name w:val="Default Paragraph Font"/>
    <w:semiHidden/>
    <w:unhideWhenUsed/>
    <w:rsid w:val="00C94ECD"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rsid w:val="00C94ECD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F5395C"/>
    <w:pPr>
      <w:suppressAutoHyphens/>
      <w:spacing w:before="240"/>
      <w:jc w:val="center"/>
    </w:pPr>
    <w:rPr>
      <w:rFonts w:ascii="Helvetica" w:eastAsia="Times New Roman" w:hAnsi="Helvetica" w:cs="Times New Roman"/>
      <w:sz w:val="20"/>
      <w:szCs w:val="20"/>
    </w:rPr>
  </w:style>
  <w:style w:type="paragraph" w:customStyle="1" w:styleId="PRT">
    <w:name w:val="PRT"/>
    <w:basedOn w:val="Normal"/>
    <w:next w:val="ART"/>
    <w:qFormat/>
    <w:rsid w:val="00F5395C"/>
    <w:pPr>
      <w:keepNext/>
      <w:numPr>
        <w:numId w:val="1"/>
      </w:numPr>
      <w:suppressAutoHyphens/>
      <w:spacing w:before="480"/>
      <w:jc w:val="both"/>
      <w:outlineLvl w:val="0"/>
    </w:pPr>
    <w:rPr>
      <w:rFonts w:ascii="Helvetica" w:eastAsia="Times New Roman" w:hAnsi="Helvetica" w:cs="Times New Roman"/>
      <w:sz w:val="20"/>
      <w:szCs w:val="20"/>
    </w:rPr>
  </w:style>
  <w:style w:type="paragraph" w:customStyle="1" w:styleId="SUT">
    <w:name w:val="SUT"/>
    <w:basedOn w:val="Normal"/>
    <w:next w:val="PR1"/>
    <w:rsid w:val="008B0401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qFormat/>
    <w:rsid w:val="00F5395C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ascii="Helvetica" w:eastAsia="Times New Roman" w:hAnsi="Helvetica" w:cs="Times New Roman"/>
      <w:sz w:val="20"/>
      <w:szCs w:val="20"/>
    </w:rPr>
  </w:style>
  <w:style w:type="paragraph" w:customStyle="1" w:styleId="PR1">
    <w:name w:val="PR1"/>
    <w:basedOn w:val="Normal"/>
    <w:qFormat/>
    <w:rsid w:val="00F5395C"/>
    <w:pPr>
      <w:numPr>
        <w:ilvl w:val="4"/>
        <w:numId w:val="1"/>
      </w:numPr>
      <w:suppressAutoHyphens/>
      <w:spacing w:before="240"/>
      <w:jc w:val="both"/>
      <w:outlineLvl w:val="2"/>
    </w:pPr>
    <w:rPr>
      <w:rFonts w:ascii="Helvetica" w:eastAsia="Times New Roman" w:hAnsi="Helvetica" w:cs="Times New Roman"/>
      <w:sz w:val="20"/>
      <w:szCs w:val="20"/>
    </w:rPr>
  </w:style>
  <w:style w:type="paragraph" w:customStyle="1" w:styleId="PR2">
    <w:name w:val="PR2"/>
    <w:basedOn w:val="Normal"/>
    <w:qFormat/>
    <w:rsid w:val="00F5395C"/>
    <w:pPr>
      <w:numPr>
        <w:ilvl w:val="5"/>
        <w:numId w:val="1"/>
      </w:numPr>
      <w:suppressAutoHyphens/>
      <w:spacing w:before="240"/>
      <w:contextualSpacing/>
      <w:jc w:val="both"/>
      <w:outlineLvl w:val="3"/>
    </w:pPr>
    <w:rPr>
      <w:rFonts w:ascii="Helvetica" w:eastAsia="Times New Roman" w:hAnsi="Helvetica" w:cs="Times New Roman"/>
      <w:sz w:val="20"/>
      <w:szCs w:val="20"/>
    </w:rPr>
  </w:style>
  <w:style w:type="paragraph" w:customStyle="1" w:styleId="PR3">
    <w:name w:val="PR3"/>
    <w:basedOn w:val="Normal"/>
    <w:qFormat/>
    <w:rsid w:val="00F5395C"/>
    <w:pPr>
      <w:numPr>
        <w:ilvl w:val="6"/>
        <w:numId w:val="1"/>
      </w:numPr>
      <w:suppressAutoHyphens/>
      <w:spacing w:before="240"/>
      <w:contextualSpacing/>
      <w:jc w:val="both"/>
      <w:outlineLvl w:val="4"/>
    </w:pPr>
    <w:rPr>
      <w:rFonts w:ascii="Helvetica" w:eastAsia="Times New Roman" w:hAnsi="Helvetica" w:cs="Times New Roman"/>
      <w:sz w:val="20"/>
      <w:szCs w:val="20"/>
    </w:rPr>
  </w:style>
  <w:style w:type="paragraph" w:customStyle="1" w:styleId="PR4">
    <w:name w:val="PR4"/>
    <w:basedOn w:val="Normal"/>
    <w:qFormat/>
    <w:rsid w:val="00F5395C"/>
    <w:pPr>
      <w:numPr>
        <w:ilvl w:val="7"/>
        <w:numId w:val="1"/>
      </w:numPr>
      <w:suppressAutoHyphens/>
      <w:jc w:val="both"/>
      <w:outlineLvl w:val="5"/>
    </w:pPr>
    <w:rPr>
      <w:rFonts w:ascii="Helvetica" w:eastAsia="Times New Roman" w:hAnsi="Helvetica" w:cs="Times New Roman"/>
      <w:sz w:val="20"/>
      <w:szCs w:val="20"/>
    </w:rPr>
  </w:style>
  <w:style w:type="paragraph" w:customStyle="1" w:styleId="PR5">
    <w:name w:val="PR5"/>
    <w:basedOn w:val="Normal"/>
    <w:qFormat/>
    <w:rsid w:val="00F5395C"/>
    <w:pPr>
      <w:numPr>
        <w:ilvl w:val="8"/>
        <w:numId w:val="1"/>
      </w:numPr>
      <w:suppressAutoHyphens/>
      <w:jc w:val="both"/>
      <w:outlineLvl w:val="6"/>
    </w:pPr>
    <w:rPr>
      <w:rFonts w:ascii="Helvetica" w:eastAsia="Times New Roman" w:hAnsi="Helvetica" w:cs="Times New Roman"/>
      <w:sz w:val="20"/>
      <w:szCs w:val="20"/>
    </w:r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F5395C"/>
    <w:pPr>
      <w:suppressAutoHyphens/>
      <w:spacing w:before="480"/>
      <w:jc w:val="both"/>
    </w:pPr>
    <w:rPr>
      <w:rFonts w:ascii="Helvetica" w:eastAsia="Times New Roman" w:hAnsi="Helvetica" w:cs="Times New Roman"/>
      <w:sz w:val="20"/>
      <w:szCs w:val="20"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711</Words>
  <Characters>4252</Characters>
  <Application>Microsoft Macintosh Word</Application>
  <DocSecurity>0</DocSecurity>
  <Lines>93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125100 - Prefabricated Office Booths</vt:lpstr>
    </vt:vector>
  </TitlesOfParts>
  <Manager/>
  <Company>Spinneybeck FilzFelt</Company>
  <LinksUpToDate>false</LinksUpToDate>
  <CharactersWithSpaces>4941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125100 - Prefabricated Office Booths</dc:title>
  <dc:subject/>
  <dc:creator/>
  <cp:keywords/>
  <dc:description/>
  <cp:lastModifiedBy>Mark</cp:lastModifiedBy>
  <cp:revision>5</cp:revision>
  <cp:lastPrinted>2014-04-19T21:23:00Z</cp:lastPrinted>
  <dcterms:created xsi:type="dcterms:W3CDTF">2020-07-31T17:37:00Z</dcterms:created>
  <dcterms:modified xsi:type="dcterms:W3CDTF">2020-07-31T17:59:00Z</dcterms:modified>
  <cp:category/>
</cp:coreProperties>
</file>